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B5" w:rsidRPr="007F37B5" w:rsidRDefault="001A5983" w:rsidP="007F37B5">
      <w:pPr>
        <w:jc w:val="center"/>
        <w:rPr>
          <w:b/>
          <w:i/>
          <w:sz w:val="36"/>
          <w:u w:val="single"/>
        </w:rPr>
      </w:pPr>
      <w:bookmarkStart w:id="0" w:name="_GoBack"/>
      <w:bookmarkEnd w:id="0"/>
      <w:r>
        <w:rPr>
          <w:b/>
          <w:i/>
          <w:sz w:val="36"/>
          <w:u w:val="single"/>
        </w:rPr>
        <w:t>2020</w:t>
      </w:r>
      <w:r w:rsidR="007F37B5" w:rsidRPr="007F37B5">
        <w:rPr>
          <w:b/>
          <w:i/>
          <w:sz w:val="36"/>
          <w:u w:val="single"/>
        </w:rPr>
        <w:t xml:space="preserve"> PSSA Cricket Draw Term 1</w:t>
      </w:r>
    </w:p>
    <w:p w:rsidR="007F37B5" w:rsidRDefault="00B84AC1">
      <w:r w:rsidRPr="00A26A48">
        <w:rPr>
          <w:b/>
        </w:rPr>
        <w:t>Senior Cricket</w:t>
      </w:r>
      <w:r>
        <w:t xml:space="preserve"> - Rules are the same as last year</w:t>
      </w:r>
      <w:r w:rsidR="00D70A30">
        <w:t xml:space="preserve">. Remember to use a </w:t>
      </w:r>
      <w:r w:rsidR="005A2B48" w:rsidRPr="005A2B48">
        <w:rPr>
          <w:u w:val="single"/>
        </w:rPr>
        <w:t>rotational roster for batting</w:t>
      </w:r>
      <w:r w:rsidR="005A2B48">
        <w:t xml:space="preserve"> to encourage participation of all students.</w:t>
      </w:r>
      <w:r>
        <w:t xml:space="preserve"> </w:t>
      </w:r>
      <w:r w:rsidRPr="005A2B48">
        <w:rPr>
          <w:u w:val="single"/>
        </w:rPr>
        <w:t>All Snr games are to be played on a pitch</w:t>
      </w:r>
      <w:r>
        <w:t xml:space="preserve">. Before the game starts, if a team has arrived late OR </w:t>
      </w:r>
      <w:r w:rsidR="007F37B5">
        <w:t>extreme weather</w:t>
      </w:r>
      <w:r w:rsidR="005A2B48">
        <w:t xml:space="preserve">, </w:t>
      </w:r>
      <w:r>
        <w:t>then discuss with the other teacher about reducing number</w:t>
      </w:r>
      <w:r w:rsidR="00A26A48">
        <w:t xml:space="preserve"> of</w:t>
      </w:r>
      <w:r>
        <w:t xml:space="preserve"> overs down from 10 t</w:t>
      </w:r>
      <w:r w:rsidR="00D70A30">
        <w:t>o 8 or whatever is agreed upon. Please Read the SNR Rules Document that was sent out as well.</w:t>
      </w:r>
    </w:p>
    <w:p w:rsidR="00B84AC1" w:rsidRDefault="00B84AC1">
      <w:r w:rsidRPr="00A26A48">
        <w:rPr>
          <w:b/>
        </w:rPr>
        <w:t>Junior Cricket</w:t>
      </w:r>
      <w:r>
        <w:t xml:space="preserve"> - Rules are </w:t>
      </w:r>
      <w:r w:rsidR="000818BB">
        <w:t xml:space="preserve">the same as </w:t>
      </w:r>
      <w:r>
        <w:t>last year.</w:t>
      </w:r>
      <w:r w:rsidR="007F37B5">
        <w:t xml:space="preserve"> </w:t>
      </w:r>
      <w:r w:rsidR="007F37B5" w:rsidRPr="005A2B48">
        <w:rPr>
          <w:u w:val="single"/>
        </w:rPr>
        <w:t>ONLY 6 Balls per over</w:t>
      </w:r>
      <w:r w:rsidR="007F37B5">
        <w:t xml:space="preserve">. </w:t>
      </w:r>
      <w:r>
        <w:t xml:space="preserve">Jnr games are to be played on a pitch where available - </w:t>
      </w:r>
      <w:r w:rsidRPr="005A2B48">
        <w:rPr>
          <w:u w:val="single"/>
        </w:rPr>
        <w:t>at some ground</w:t>
      </w:r>
      <w:r w:rsidR="00A26A48" w:rsidRPr="005A2B48">
        <w:rPr>
          <w:u w:val="single"/>
        </w:rPr>
        <w:t>s</w:t>
      </w:r>
      <w:r w:rsidRPr="005A2B48">
        <w:rPr>
          <w:u w:val="single"/>
        </w:rPr>
        <w:t xml:space="preserve"> the</w:t>
      </w:r>
      <w:r w:rsidR="005A2B48">
        <w:rPr>
          <w:u w:val="single"/>
        </w:rPr>
        <w:t xml:space="preserve"> Juniors </w:t>
      </w:r>
      <w:r w:rsidRPr="005A2B48">
        <w:rPr>
          <w:u w:val="single"/>
        </w:rPr>
        <w:t xml:space="preserve">will be required to </w:t>
      </w:r>
      <w:r w:rsidR="005A2B48">
        <w:rPr>
          <w:u w:val="single"/>
        </w:rPr>
        <w:t>play</w:t>
      </w:r>
      <w:r w:rsidRPr="005A2B48">
        <w:rPr>
          <w:u w:val="single"/>
        </w:rPr>
        <w:t xml:space="preserve"> on the grass</w:t>
      </w:r>
      <w:r>
        <w:t xml:space="preserve">. Before the game starts, if a team has arrived late OR </w:t>
      </w:r>
      <w:r w:rsidR="007F37B5">
        <w:t>extreme weather</w:t>
      </w:r>
      <w:r>
        <w:t>, then discuss with the othe</w:t>
      </w:r>
      <w:r w:rsidR="007F37B5">
        <w:t>r teacher about reducing number</w:t>
      </w:r>
      <w:r>
        <w:t xml:space="preserve"> </w:t>
      </w:r>
      <w:r w:rsidR="007F37B5">
        <w:t xml:space="preserve">of </w:t>
      </w:r>
      <w:r>
        <w:t>overs down from 12 to 10 or whatever is agreed upon.</w:t>
      </w:r>
      <w:r w:rsidR="000818BB">
        <w:t xml:space="preserve"> Please Read the J</w:t>
      </w:r>
      <w:r w:rsidR="00D70A30">
        <w:t>NR Rules Document that was sent out as well</w:t>
      </w:r>
    </w:p>
    <w:p w:rsidR="00AE70F5" w:rsidRDefault="005A2B48">
      <w:pPr>
        <w:rPr>
          <w:i/>
        </w:rPr>
      </w:pPr>
      <w:r>
        <w:rPr>
          <w:i/>
        </w:rPr>
        <w:t xml:space="preserve">*** </w:t>
      </w:r>
      <w:r w:rsidR="00740758">
        <w:rPr>
          <w:i/>
        </w:rPr>
        <w:t>We have lost one our N</w:t>
      </w:r>
      <w:r w:rsidR="00D70A30">
        <w:rPr>
          <w:i/>
        </w:rPr>
        <w:t xml:space="preserve">orthern grounds </w:t>
      </w:r>
      <w:r w:rsidR="00740758">
        <w:rPr>
          <w:i/>
        </w:rPr>
        <w:t xml:space="preserve">(Caddies Creek) </w:t>
      </w:r>
      <w:r w:rsidR="00D70A30">
        <w:rPr>
          <w:i/>
        </w:rPr>
        <w:t>and have had 2 new schools join the competition which means a few grounds don't have 2 pitches</w:t>
      </w:r>
      <w:r w:rsidR="00740758">
        <w:rPr>
          <w:i/>
        </w:rPr>
        <w:t>. I had to move around home ground</w:t>
      </w:r>
      <w:r w:rsidR="000818BB">
        <w:rPr>
          <w:i/>
        </w:rPr>
        <w:t>s - M</w:t>
      </w:r>
      <w:r w:rsidR="00740758">
        <w:rPr>
          <w:i/>
        </w:rPr>
        <w:t xml:space="preserve">y ultimate aim was </w:t>
      </w:r>
      <w:proofErr w:type="gramStart"/>
      <w:r w:rsidR="00740758">
        <w:rPr>
          <w:i/>
        </w:rPr>
        <w:t xml:space="preserve">to </w:t>
      </w:r>
      <w:r w:rsidR="00D70A30">
        <w:rPr>
          <w:i/>
        </w:rPr>
        <w:t xml:space="preserve"> reducing</w:t>
      </w:r>
      <w:proofErr w:type="gramEnd"/>
      <w:r w:rsidR="00D70A30">
        <w:rPr>
          <w:i/>
        </w:rPr>
        <w:t xml:space="preserve"> travel times</w:t>
      </w:r>
      <w:r w:rsidR="00740758">
        <w:rPr>
          <w:i/>
        </w:rPr>
        <w:t xml:space="preserve"> for all</w:t>
      </w:r>
      <w:r w:rsidR="00D70A30">
        <w:rPr>
          <w:i/>
        </w:rPr>
        <w:t>. Hopefully down the track we can get Bernie Mullane back for Cricket! ***</w:t>
      </w:r>
    </w:p>
    <w:p w:rsidR="005A2B48" w:rsidRDefault="00AE70F5">
      <w:r>
        <w:t xml:space="preserve">I have </w:t>
      </w:r>
      <w:r w:rsidR="00A26A48">
        <w:t xml:space="preserve">given </w:t>
      </w:r>
      <w:r w:rsidR="00B84AC1">
        <w:t xml:space="preserve">each </w:t>
      </w:r>
      <w:r w:rsidR="00A26A48">
        <w:t xml:space="preserve">school </w:t>
      </w:r>
      <w:r w:rsidR="00B84AC1">
        <w:t>a home ground</w:t>
      </w:r>
      <w:r w:rsidR="00D70A30">
        <w:t xml:space="preserve"> that is relatively close but </w:t>
      </w:r>
      <w:r w:rsidR="00740758">
        <w:t xml:space="preserve">might not be the closes to your school as only 2 schools can share a ground for the draw to work. </w:t>
      </w:r>
      <w:r w:rsidR="00D70A30">
        <w:t>I have tried being as fair as possible for amount of home games but where possible I tried to reduce travel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8"/>
        <w:gridCol w:w="2670"/>
        <w:gridCol w:w="2671"/>
      </w:tblGrid>
      <w:tr w:rsidR="00AE70F5" w:rsidTr="00FB1313">
        <w:tc>
          <w:tcPr>
            <w:tcW w:w="534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70F5" w:rsidRPr="00B1542F" w:rsidRDefault="00AE70F5" w:rsidP="00B1542F">
            <w:pPr>
              <w:jc w:val="center"/>
              <w:rPr>
                <w:b/>
              </w:rPr>
            </w:pPr>
            <w:r w:rsidRPr="00B1542F">
              <w:rPr>
                <w:b/>
              </w:rPr>
              <w:t>Northern Division Home Grounds</w:t>
            </w:r>
          </w:p>
        </w:tc>
        <w:tc>
          <w:tcPr>
            <w:tcW w:w="534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E70F5" w:rsidRPr="00B1542F" w:rsidRDefault="00AE70F5" w:rsidP="00B1542F">
            <w:pPr>
              <w:jc w:val="center"/>
              <w:rPr>
                <w:b/>
              </w:rPr>
            </w:pPr>
            <w:r w:rsidRPr="00B1542F">
              <w:rPr>
                <w:b/>
              </w:rPr>
              <w:t>Southern Division Home Grounds</w:t>
            </w:r>
          </w:p>
        </w:tc>
      </w:tr>
      <w:tr w:rsidR="00AE70F5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5" w:rsidRDefault="00AE70F5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Beaumont Hills PS</w:t>
            </w:r>
            <w:r w:rsidR="00320850">
              <w:rPr>
                <w:rFonts w:ascii="Calibri" w:hAnsi="Calibri" w:cs="Calibri"/>
                <w:color w:val="000000"/>
              </w:rPr>
              <w:br/>
              <w:t>(BH)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E70F5" w:rsidRDefault="00D70A30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Wrights Road 1 &amp; 2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40758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740758">
              <w:rPr>
                <w:rFonts w:cstheme="minorHAnsi"/>
                <w:sz w:val="16"/>
                <w:szCs w:val="16"/>
              </w:rPr>
              <w:t>Centenary of ANZAC Reserve)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5" w:rsidRDefault="00AE70F5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Baulkham Hills North PS</w:t>
            </w:r>
            <w:r w:rsidR="00320850">
              <w:rPr>
                <w:rFonts w:ascii="Calibri" w:hAnsi="Calibri" w:cs="Calibri"/>
                <w:color w:val="000000"/>
              </w:rPr>
              <w:br/>
              <w:t>(BHN)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E70F5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Mobbs 1 &amp; 2</w:t>
            </w:r>
          </w:p>
        </w:tc>
      </w:tr>
      <w:tr w:rsidR="00AE70F5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5" w:rsidRDefault="00D70A30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 Vista PS</w:t>
            </w:r>
            <w:r w:rsidR="00320850">
              <w:rPr>
                <w:rFonts w:ascii="Calibri" w:hAnsi="Calibri" w:cs="Calibri"/>
                <w:color w:val="000000"/>
              </w:rPr>
              <w:br/>
              <w:t>(BV)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E70F5" w:rsidRDefault="00D70A30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 Vista Oval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5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Carlingford West </w:t>
            </w:r>
            <w:r w:rsidR="00AE70F5">
              <w:rPr>
                <w:rFonts w:ascii="Calibri" w:hAnsi="Calibri" w:cs="Calibri"/>
                <w:color w:val="000000"/>
              </w:rPr>
              <w:t>PS</w:t>
            </w:r>
            <w:r w:rsidR="00320850">
              <w:rPr>
                <w:rFonts w:ascii="Calibri" w:hAnsi="Calibri" w:cs="Calibri"/>
                <w:color w:val="000000"/>
              </w:rPr>
              <w:br/>
              <w:t>(CW)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E70F5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Rocks Park</w:t>
            </w:r>
          </w:p>
        </w:tc>
      </w:tr>
      <w:tr w:rsidR="00D70A30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30" w:rsidRDefault="00D70A30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Castle Hill PS</w:t>
            </w:r>
            <w:r w:rsidR="00320850">
              <w:rPr>
                <w:rFonts w:ascii="Calibri" w:hAnsi="Calibri" w:cs="Calibri"/>
                <w:color w:val="000000"/>
              </w:rPr>
              <w:br/>
              <w:t>(CH)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D70A30" w:rsidRPr="00740758" w:rsidRDefault="00740758" w:rsidP="00CC51F2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075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Wrights Road 1 &amp; 2</w:t>
            </w:r>
            <w:r w:rsidRPr="0074075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br/>
            </w:r>
            <w:r w:rsidRPr="00740758">
              <w:rPr>
                <w:rFonts w:cstheme="minorHAnsi"/>
                <w:b w:val="0"/>
                <w:color w:val="000000"/>
                <w:sz w:val="16"/>
                <w:szCs w:val="16"/>
              </w:rPr>
              <w:t>(</w:t>
            </w:r>
            <w:r w:rsidRPr="00740758">
              <w:rPr>
                <w:rFonts w:cstheme="minorHAnsi"/>
                <w:b w:val="0"/>
                <w:sz w:val="16"/>
                <w:szCs w:val="16"/>
              </w:rPr>
              <w:t>Centenary of ANZAC Reserve)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30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Excelsior PS</w:t>
            </w:r>
            <w:r w:rsidR="00320850">
              <w:rPr>
                <w:rFonts w:ascii="Calibri" w:hAnsi="Calibri" w:cs="Calibri"/>
                <w:color w:val="000000"/>
              </w:rPr>
              <w:br/>
              <w:t>(E)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D70A30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 Reserve</w:t>
            </w:r>
          </w:p>
        </w:tc>
      </w:tr>
      <w:tr w:rsidR="00740758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Crestwood PS</w:t>
            </w:r>
            <w:r w:rsidR="00320850">
              <w:rPr>
                <w:rFonts w:ascii="Calibri" w:hAnsi="Calibri" w:cs="Calibri"/>
                <w:color w:val="000000"/>
              </w:rPr>
              <w:br/>
              <w:t>(C)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McLaughlin 1 &amp;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Jasper Road PS</w:t>
            </w:r>
            <w:r w:rsidR="00320850">
              <w:rPr>
                <w:rFonts w:ascii="Calibri" w:hAnsi="Calibri" w:cs="Calibri"/>
                <w:color w:val="000000"/>
              </w:rPr>
              <w:br/>
              <w:t>(JR)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Masonic Oval 1 &amp; 2 </w:t>
            </w:r>
            <w:r w:rsidRPr="00B1542F">
              <w:rPr>
                <w:rFonts w:cstheme="minorHAnsi"/>
                <w:b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Balcombe Heights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740758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Kellyville PS</w:t>
            </w:r>
            <w:r w:rsidR="00320850">
              <w:rPr>
                <w:rFonts w:ascii="Calibri" w:hAnsi="Calibri" w:cs="Calibri"/>
                <w:color w:val="000000"/>
              </w:rPr>
              <w:br/>
              <w:t>(K)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 Vista Oval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Murray Farm PS</w:t>
            </w:r>
            <w:r w:rsidR="00320850">
              <w:rPr>
                <w:rFonts w:ascii="Calibri" w:hAnsi="Calibri" w:cs="Calibri"/>
                <w:color w:val="000000"/>
              </w:rPr>
              <w:br/>
              <w:t>(MF)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Rocks Park</w:t>
            </w:r>
          </w:p>
        </w:tc>
      </w:tr>
      <w:tr w:rsidR="00740758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Oakhill Drive PS</w:t>
            </w:r>
            <w:r w:rsidR="00320850">
              <w:rPr>
                <w:rFonts w:ascii="Calibri" w:hAnsi="Calibri" w:cs="Calibri"/>
                <w:color w:val="000000"/>
              </w:rPr>
              <w:br/>
              <w:t>(OD)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</w:pPr>
            <w:r w:rsidRPr="001279E9">
              <w:rPr>
                <w:rFonts w:ascii="Calibri" w:hAnsi="Calibri" w:cs="Calibri"/>
                <w:color w:val="000000"/>
              </w:rPr>
              <w:t xml:space="preserve">Fred </w:t>
            </w:r>
            <w:proofErr w:type="spellStart"/>
            <w:r w:rsidRPr="001279E9">
              <w:rPr>
                <w:rFonts w:ascii="Calibri" w:hAnsi="Calibri" w:cs="Calibri"/>
                <w:color w:val="000000"/>
              </w:rPr>
              <w:t>Caterson</w:t>
            </w:r>
            <w:proofErr w:type="spellEnd"/>
            <w:r w:rsidRPr="001279E9">
              <w:rPr>
                <w:rFonts w:ascii="Calibri" w:hAnsi="Calibri" w:cs="Calibri"/>
                <w:color w:val="000000"/>
              </w:rPr>
              <w:t xml:space="preserve"> 4 &amp; 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 Pearce PS</w:t>
            </w:r>
            <w:r w:rsidR="00320850">
              <w:rPr>
                <w:rFonts w:ascii="Calibri" w:hAnsi="Calibri" w:cs="Calibri"/>
                <w:color w:val="000000"/>
              </w:rPr>
              <w:br/>
              <w:t>(MP)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 Reserve</w:t>
            </w:r>
          </w:p>
        </w:tc>
      </w:tr>
      <w:tr w:rsidR="00740758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Gilbert PS</w:t>
            </w:r>
            <w:r w:rsidR="00320850">
              <w:rPr>
                <w:rFonts w:ascii="Calibri" w:hAnsi="Calibri" w:cs="Calibri"/>
                <w:color w:val="000000"/>
              </w:rPr>
              <w:br/>
              <w:t>(SG)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</w:pPr>
            <w:r w:rsidRPr="001279E9">
              <w:rPr>
                <w:rFonts w:ascii="Calibri" w:hAnsi="Calibri" w:cs="Calibri"/>
                <w:color w:val="000000"/>
              </w:rPr>
              <w:t xml:space="preserve">Fred </w:t>
            </w:r>
            <w:proofErr w:type="spellStart"/>
            <w:r w:rsidRPr="001279E9">
              <w:rPr>
                <w:rFonts w:ascii="Calibri" w:hAnsi="Calibri" w:cs="Calibri"/>
                <w:color w:val="000000"/>
              </w:rPr>
              <w:t>Caterson</w:t>
            </w:r>
            <w:proofErr w:type="spellEnd"/>
            <w:r w:rsidRPr="001279E9">
              <w:rPr>
                <w:rFonts w:ascii="Calibri" w:hAnsi="Calibri" w:cs="Calibri"/>
                <w:color w:val="000000"/>
              </w:rPr>
              <w:t xml:space="preserve"> 4 &amp; 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Northmead PS</w:t>
            </w:r>
            <w:r w:rsidR="00320850">
              <w:rPr>
                <w:rFonts w:ascii="Calibri" w:hAnsi="Calibri" w:cs="Calibri"/>
                <w:color w:val="000000"/>
              </w:rPr>
              <w:br/>
              <w:t>(N)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Masonic Oval 1 &amp; 2 </w:t>
            </w:r>
            <w:r w:rsidRPr="00B1542F">
              <w:rPr>
                <w:rFonts w:cstheme="minorHAnsi"/>
                <w:b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Balcombe Heights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740758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Sherwood Ridge PS</w:t>
            </w:r>
            <w:r w:rsidR="00320850">
              <w:rPr>
                <w:rFonts w:ascii="Calibri" w:hAnsi="Calibri" w:cs="Calibri"/>
                <w:color w:val="000000"/>
              </w:rPr>
              <w:br/>
              <w:t>(SR)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McLaughlin 1 &amp;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Rocks PS</w:t>
            </w:r>
            <w:r w:rsidR="00320850">
              <w:rPr>
                <w:rFonts w:ascii="Calibri" w:hAnsi="Calibri" w:cs="Calibri"/>
                <w:color w:val="000000"/>
              </w:rPr>
              <w:br/>
              <w:t>(NR)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Mobbs 1 &amp; 2</w:t>
            </w:r>
          </w:p>
        </w:tc>
      </w:tr>
      <w:tr w:rsidR="00740758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Winston Heights PS</w:t>
            </w:r>
            <w:r w:rsidR="00320850">
              <w:rPr>
                <w:rFonts w:ascii="Calibri" w:hAnsi="Calibri" w:cs="Calibri"/>
                <w:color w:val="000000"/>
              </w:rPr>
              <w:br/>
              <w:t>(WHE)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</w:pPr>
            <w:r w:rsidRPr="004E1558">
              <w:rPr>
                <w:rFonts w:ascii="Calibri" w:hAnsi="Calibri" w:cs="Calibri"/>
                <w:color w:val="000000"/>
              </w:rPr>
              <w:t>Max Ruddock 1 &amp; 2</w:t>
            </w:r>
          </w:p>
        </w:tc>
      </w:tr>
      <w:tr w:rsidR="00740758" w:rsidTr="00CC51F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0758" w:rsidRDefault="00740758" w:rsidP="00CC5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Winston Hills PS</w:t>
            </w:r>
            <w:r w:rsidR="00320850">
              <w:rPr>
                <w:rFonts w:ascii="Calibri" w:hAnsi="Calibri" w:cs="Calibri"/>
                <w:color w:val="000000"/>
              </w:rPr>
              <w:br/>
              <w:t>(WHI)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740758" w:rsidRDefault="00740758" w:rsidP="00CC51F2">
            <w:pPr>
              <w:jc w:val="center"/>
            </w:pPr>
            <w:r w:rsidRPr="004E1558">
              <w:rPr>
                <w:rFonts w:ascii="Calibri" w:hAnsi="Calibri" w:cs="Calibri"/>
                <w:color w:val="000000"/>
              </w:rPr>
              <w:t>Max Ruddock 1 &amp; 2</w:t>
            </w:r>
          </w:p>
        </w:tc>
      </w:tr>
    </w:tbl>
    <w:p w:rsidR="00AE70F5" w:rsidRPr="00A26A48" w:rsidRDefault="00AE70F5" w:rsidP="00A47922">
      <w:pPr>
        <w:jc w:val="center"/>
        <w:rPr>
          <w:b/>
          <w:sz w:val="28"/>
          <w:u w:val="single"/>
        </w:rPr>
      </w:pPr>
      <w:r w:rsidRPr="00A26A48">
        <w:rPr>
          <w:sz w:val="12"/>
        </w:rPr>
        <w:br/>
      </w:r>
      <w:r w:rsidRPr="00A47922">
        <w:rPr>
          <w:b/>
          <w:sz w:val="36"/>
          <w:u w:val="single"/>
        </w:rPr>
        <w:t>Term 1 Draw *Home Team</w:t>
      </w:r>
      <w:r w:rsidR="00CC51F2">
        <w:rPr>
          <w:b/>
          <w:sz w:val="36"/>
          <w:u w:val="single"/>
        </w:rPr>
        <w:t>s</w:t>
      </w:r>
      <w:r w:rsidRPr="00A47922">
        <w:rPr>
          <w:b/>
          <w:sz w:val="36"/>
          <w:u w:val="single"/>
        </w:rPr>
        <w:t xml:space="preserve"> </w:t>
      </w:r>
      <w:r w:rsidR="00CC51F2">
        <w:rPr>
          <w:b/>
          <w:sz w:val="36"/>
          <w:u w:val="single"/>
        </w:rPr>
        <w:t>are L</w:t>
      </w:r>
      <w:r w:rsidRPr="00A47922">
        <w:rPr>
          <w:b/>
          <w:sz w:val="36"/>
          <w:u w:val="single"/>
        </w:rPr>
        <w:t>isted First</w:t>
      </w:r>
      <w:r w:rsidR="000818BB">
        <w:rPr>
          <w:b/>
          <w:sz w:val="36"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A47922" w:rsidTr="00337FB9">
        <w:tc>
          <w:tcPr>
            <w:tcW w:w="5637" w:type="dxa"/>
          </w:tcPr>
          <w:p w:rsidR="00A47922" w:rsidRPr="008F1465" w:rsidRDefault="008F1465" w:rsidP="008F1465">
            <w:pPr>
              <w:jc w:val="center"/>
              <w:rPr>
                <w:b/>
              </w:rPr>
            </w:pPr>
            <w:r>
              <w:rPr>
                <w:b/>
              </w:rPr>
              <w:t>Round 1 - 21</w:t>
            </w:r>
            <w:r w:rsidR="00A47922" w:rsidRPr="008F1465">
              <w:rPr>
                <w:b/>
              </w:rPr>
              <w:t>/2/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A47922" w:rsidRPr="005A2B48" w:rsidRDefault="00A47922" w:rsidP="008F1465">
            <w:pPr>
              <w:jc w:val="center"/>
              <w:rPr>
                <w:b/>
              </w:rPr>
            </w:pPr>
            <w:r w:rsidRPr="005A2B48">
              <w:rPr>
                <w:b/>
              </w:rPr>
              <w:t>Round 1 - 2</w:t>
            </w:r>
            <w:r w:rsidR="008F1465">
              <w:rPr>
                <w:b/>
              </w:rPr>
              <w:t>1/2/20</w:t>
            </w:r>
          </w:p>
        </w:tc>
      </w:tr>
      <w:tr w:rsidR="00A47922" w:rsidTr="00337FB9">
        <w:tc>
          <w:tcPr>
            <w:tcW w:w="5637" w:type="dxa"/>
          </w:tcPr>
          <w:p w:rsidR="00A47922" w:rsidRPr="008F1465" w:rsidRDefault="00A47922" w:rsidP="008F1465">
            <w:pPr>
              <w:jc w:val="center"/>
              <w:rPr>
                <w:b/>
              </w:rPr>
            </w:pPr>
            <w:r w:rsidRPr="008F1465">
              <w:rPr>
                <w:b/>
              </w:rPr>
              <w:t>Northern</w:t>
            </w:r>
          </w:p>
        </w:tc>
        <w:tc>
          <w:tcPr>
            <w:tcW w:w="5045" w:type="dxa"/>
          </w:tcPr>
          <w:p w:rsidR="00A47922" w:rsidRPr="00AE70F5" w:rsidRDefault="00A47922" w:rsidP="008F1465">
            <w:pPr>
              <w:jc w:val="center"/>
              <w:rPr>
                <w:b/>
              </w:rPr>
            </w:pPr>
            <w:r w:rsidRPr="00AE70F5">
              <w:rPr>
                <w:b/>
              </w:rPr>
              <w:t>Southern</w:t>
            </w:r>
          </w:p>
        </w:tc>
      </w:tr>
      <w:tr w:rsidR="00A47922" w:rsidTr="00337FB9">
        <w:tc>
          <w:tcPr>
            <w:tcW w:w="5637" w:type="dxa"/>
          </w:tcPr>
          <w:p w:rsidR="00A47922" w:rsidRPr="008F1465" w:rsidRDefault="008F1465" w:rsidP="008F14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1465">
              <w:rPr>
                <w:rFonts w:ascii="Calibri" w:hAnsi="Calibri" w:cs="Calibri"/>
                <w:b/>
                <w:color w:val="000000"/>
              </w:rPr>
              <w:t>CH V OD</w:t>
            </w:r>
          </w:p>
        </w:tc>
        <w:tc>
          <w:tcPr>
            <w:tcW w:w="5045" w:type="dxa"/>
          </w:tcPr>
          <w:p w:rsidR="00A47922" w:rsidRPr="008F1465" w:rsidRDefault="00320850" w:rsidP="008F1465">
            <w:pPr>
              <w:tabs>
                <w:tab w:val="left" w:pos="45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1465">
              <w:rPr>
                <w:rFonts w:ascii="Calibri" w:hAnsi="Calibri" w:cs="Calibri"/>
                <w:b/>
                <w:color w:val="000000"/>
              </w:rPr>
              <w:t>BHN V MF</w:t>
            </w:r>
          </w:p>
        </w:tc>
      </w:tr>
      <w:tr w:rsidR="00A47922" w:rsidTr="00337FB9">
        <w:tc>
          <w:tcPr>
            <w:tcW w:w="5637" w:type="dxa"/>
          </w:tcPr>
          <w:p w:rsidR="00A47922" w:rsidRPr="008F1465" w:rsidRDefault="008F1465" w:rsidP="008F14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1465">
              <w:rPr>
                <w:rFonts w:ascii="Calibri" w:hAnsi="Calibri" w:cs="Calibri"/>
                <w:b/>
                <w:color w:val="000000"/>
              </w:rPr>
              <w:t>K V C</w:t>
            </w:r>
          </w:p>
        </w:tc>
        <w:tc>
          <w:tcPr>
            <w:tcW w:w="5045" w:type="dxa"/>
          </w:tcPr>
          <w:p w:rsidR="00A47922" w:rsidRPr="008F1465" w:rsidRDefault="00320850" w:rsidP="008F14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1465">
              <w:rPr>
                <w:rFonts w:ascii="Calibri" w:hAnsi="Calibri" w:cs="Calibri"/>
                <w:b/>
                <w:color w:val="000000"/>
              </w:rPr>
              <w:t>CW V JR</w:t>
            </w:r>
          </w:p>
        </w:tc>
      </w:tr>
      <w:tr w:rsidR="00A47922" w:rsidTr="00337FB9">
        <w:tc>
          <w:tcPr>
            <w:tcW w:w="5637" w:type="dxa"/>
          </w:tcPr>
          <w:p w:rsidR="00A47922" w:rsidRPr="008F1465" w:rsidRDefault="008F1465" w:rsidP="008F14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1465">
              <w:rPr>
                <w:rFonts w:ascii="Calibri" w:hAnsi="Calibri" w:cs="Calibri"/>
                <w:b/>
                <w:color w:val="000000"/>
              </w:rPr>
              <w:t>SG V BV</w:t>
            </w:r>
          </w:p>
        </w:tc>
        <w:tc>
          <w:tcPr>
            <w:tcW w:w="5045" w:type="dxa"/>
          </w:tcPr>
          <w:p w:rsidR="00A47922" w:rsidRPr="008F1465" w:rsidRDefault="00320850" w:rsidP="008F14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1465">
              <w:rPr>
                <w:rFonts w:ascii="Calibri" w:hAnsi="Calibri" w:cs="Calibri"/>
                <w:b/>
                <w:color w:val="000000"/>
              </w:rPr>
              <w:t>MP V WHE</w:t>
            </w:r>
          </w:p>
        </w:tc>
      </w:tr>
      <w:tr w:rsidR="00A47922" w:rsidTr="00337FB9">
        <w:tc>
          <w:tcPr>
            <w:tcW w:w="5637" w:type="dxa"/>
          </w:tcPr>
          <w:p w:rsidR="00A47922" w:rsidRPr="008F1465" w:rsidRDefault="008F1465" w:rsidP="008F14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1465">
              <w:rPr>
                <w:rFonts w:ascii="Calibri" w:hAnsi="Calibri" w:cs="Calibri"/>
                <w:b/>
                <w:color w:val="000000"/>
              </w:rPr>
              <w:t>SR V BH</w:t>
            </w:r>
          </w:p>
        </w:tc>
        <w:tc>
          <w:tcPr>
            <w:tcW w:w="5045" w:type="dxa"/>
          </w:tcPr>
          <w:p w:rsidR="00A47922" w:rsidRPr="008F1465" w:rsidRDefault="00320850" w:rsidP="008F14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1465">
              <w:rPr>
                <w:rFonts w:ascii="Calibri" w:hAnsi="Calibri" w:cs="Calibri"/>
                <w:b/>
                <w:color w:val="000000"/>
              </w:rPr>
              <w:t xml:space="preserve">N V </w:t>
            </w:r>
            <w:r w:rsidR="008F1465" w:rsidRPr="008F1465">
              <w:rPr>
                <w:rFonts w:ascii="Calibri" w:hAnsi="Calibri" w:cs="Calibri"/>
                <w:b/>
                <w:color w:val="000000"/>
              </w:rPr>
              <w:t>NR</w:t>
            </w:r>
          </w:p>
        </w:tc>
      </w:tr>
      <w:tr w:rsidR="00A47922" w:rsidTr="00337FB9">
        <w:tc>
          <w:tcPr>
            <w:tcW w:w="5637" w:type="dxa"/>
          </w:tcPr>
          <w:p w:rsidR="00A47922" w:rsidRPr="005A2B48" w:rsidRDefault="00A47922">
            <w:pPr>
              <w:rPr>
                <w:b/>
              </w:rPr>
            </w:pPr>
          </w:p>
        </w:tc>
        <w:tc>
          <w:tcPr>
            <w:tcW w:w="5045" w:type="dxa"/>
          </w:tcPr>
          <w:p w:rsidR="00A47922" w:rsidRPr="008F1465" w:rsidRDefault="008F1465" w:rsidP="008F1465">
            <w:pPr>
              <w:jc w:val="center"/>
              <w:rPr>
                <w:b/>
              </w:rPr>
            </w:pPr>
            <w:r w:rsidRPr="008F1465">
              <w:rPr>
                <w:b/>
              </w:rPr>
              <w:t>WHI V E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>
              <w:rPr>
                <w:b/>
              </w:rPr>
              <w:t>Round 1 - 21</w:t>
            </w:r>
            <w:r w:rsidRPr="008F1465">
              <w:rPr>
                <w:b/>
              </w:rPr>
              <w:t>/2/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8F1465" w:rsidRPr="005A2B48" w:rsidRDefault="008F1465" w:rsidP="00195644">
            <w:pPr>
              <w:jc w:val="center"/>
              <w:rPr>
                <w:b/>
              </w:rPr>
            </w:pPr>
            <w:r w:rsidRPr="005A2B48">
              <w:rPr>
                <w:b/>
              </w:rPr>
              <w:t>Round 1 - 2</w:t>
            </w:r>
            <w:r>
              <w:rPr>
                <w:b/>
              </w:rPr>
              <w:t>1/2/20</w:t>
            </w:r>
          </w:p>
        </w:tc>
      </w:tr>
      <w:tr w:rsidR="000818BB" w:rsidTr="00A217F7">
        <w:tc>
          <w:tcPr>
            <w:tcW w:w="10682" w:type="dxa"/>
            <w:gridSpan w:val="2"/>
          </w:tcPr>
          <w:p w:rsidR="000818BB" w:rsidRDefault="000818BB" w:rsidP="00195644">
            <w:pPr>
              <w:jc w:val="center"/>
              <w:rPr>
                <w:b/>
              </w:rPr>
            </w:pPr>
            <w:r w:rsidRPr="000818BB">
              <w:rPr>
                <w:b/>
                <w:sz w:val="28"/>
                <w:u w:val="single"/>
              </w:rPr>
              <w:t>*Home Teams are Listed First*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Round 2 - 28</w:t>
            </w:r>
            <w:r w:rsidRPr="008F1465">
              <w:rPr>
                <w:b/>
              </w:rPr>
              <w:t>/2/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8F1465" w:rsidRPr="005A2B48" w:rsidRDefault="008F1465" w:rsidP="00195644">
            <w:pPr>
              <w:jc w:val="center"/>
              <w:rPr>
                <w:b/>
              </w:rPr>
            </w:pPr>
            <w:r>
              <w:rPr>
                <w:b/>
              </w:rPr>
              <w:t>Round 2</w:t>
            </w:r>
            <w:r w:rsidRPr="005A2B48">
              <w:rPr>
                <w:b/>
              </w:rPr>
              <w:t xml:space="preserve"> - 2</w:t>
            </w:r>
            <w:r>
              <w:rPr>
                <w:b/>
              </w:rPr>
              <w:t>2/2/20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 w:rsidRPr="008F1465">
              <w:rPr>
                <w:b/>
              </w:rPr>
              <w:t>Northern</w:t>
            </w:r>
          </w:p>
        </w:tc>
        <w:tc>
          <w:tcPr>
            <w:tcW w:w="5045" w:type="dxa"/>
          </w:tcPr>
          <w:p w:rsidR="008F1465" w:rsidRPr="00AE70F5" w:rsidRDefault="008F1465" w:rsidP="00195644">
            <w:pPr>
              <w:jc w:val="center"/>
              <w:rPr>
                <w:b/>
              </w:rPr>
            </w:pPr>
            <w:r w:rsidRPr="00AE70F5">
              <w:rPr>
                <w:b/>
              </w:rPr>
              <w:t>Southern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8F14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BV V BH</w:t>
            </w:r>
          </w:p>
        </w:tc>
        <w:tc>
          <w:tcPr>
            <w:tcW w:w="5045" w:type="dxa"/>
          </w:tcPr>
          <w:p w:rsidR="008F1465" w:rsidRPr="008F1465" w:rsidRDefault="008F1465" w:rsidP="00195644">
            <w:pPr>
              <w:tabs>
                <w:tab w:val="left" w:pos="45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 V N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CH V SG</w:t>
            </w:r>
          </w:p>
        </w:tc>
        <w:tc>
          <w:tcPr>
            <w:tcW w:w="5045" w:type="dxa"/>
          </w:tcPr>
          <w:p w:rsidR="008F1465" w:rsidRPr="008F1465" w:rsidRDefault="008F1465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JR MP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OD V C</w:t>
            </w:r>
          </w:p>
        </w:tc>
        <w:tc>
          <w:tcPr>
            <w:tcW w:w="5045" w:type="dxa"/>
          </w:tcPr>
          <w:p w:rsidR="008F1465" w:rsidRPr="008F1465" w:rsidRDefault="008F1465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MF V WHI</w:t>
            </w:r>
          </w:p>
        </w:tc>
      </w:tr>
      <w:tr w:rsidR="008F1465" w:rsidTr="00A47922">
        <w:trPr>
          <w:trHeight w:val="58"/>
        </w:trPr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SR V K</w:t>
            </w:r>
          </w:p>
        </w:tc>
        <w:tc>
          <w:tcPr>
            <w:tcW w:w="5045" w:type="dxa"/>
          </w:tcPr>
          <w:p w:rsidR="008F1465" w:rsidRPr="008F1465" w:rsidRDefault="008F1465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NR V CW</w:t>
            </w:r>
          </w:p>
        </w:tc>
      </w:tr>
      <w:tr w:rsidR="008F1465" w:rsidTr="00337FB9">
        <w:tc>
          <w:tcPr>
            <w:tcW w:w="5637" w:type="dxa"/>
          </w:tcPr>
          <w:p w:rsidR="008F1465" w:rsidRPr="005A2B48" w:rsidRDefault="008F1465" w:rsidP="00195644">
            <w:pPr>
              <w:rPr>
                <w:b/>
              </w:rPr>
            </w:pPr>
          </w:p>
        </w:tc>
        <w:tc>
          <w:tcPr>
            <w:tcW w:w="5045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>
              <w:rPr>
                <w:b/>
              </w:rPr>
              <w:t>WHE V BHN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>
              <w:rPr>
                <w:b/>
              </w:rPr>
              <w:t>Round 2 - 28</w:t>
            </w:r>
            <w:r w:rsidRPr="008F1465">
              <w:rPr>
                <w:b/>
              </w:rPr>
              <w:t>/2/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8F1465" w:rsidRPr="005A2B48" w:rsidRDefault="008F1465" w:rsidP="00195644">
            <w:pPr>
              <w:jc w:val="center"/>
              <w:rPr>
                <w:b/>
              </w:rPr>
            </w:pPr>
            <w:r>
              <w:rPr>
                <w:b/>
              </w:rPr>
              <w:t>Round 2</w:t>
            </w:r>
            <w:r w:rsidRPr="005A2B48">
              <w:rPr>
                <w:b/>
              </w:rPr>
              <w:t xml:space="preserve"> - 2</w:t>
            </w:r>
            <w:r>
              <w:rPr>
                <w:b/>
              </w:rPr>
              <w:t>2/2/20</w:t>
            </w:r>
          </w:p>
        </w:tc>
      </w:tr>
      <w:tr w:rsidR="000818BB" w:rsidTr="000818BB">
        <w:tc>
          <w:tcPr>
            <w:tcW w:w="10682" w:type="dxa"/>
            <w:gridSpan w:val="2"/>
            <w:vAlign w:val="center"/>
          </w:tcPr>
          <w:p w:rsidR="000818BB" w:rsidRPr="000818BB" w:rsidRDefault="000818BB" w:rsidP="000818B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818BB">
              <w:rPr>
                <w:b/>
                <w:sz w:val="28"/>
                <w:u w:val="single"/>
              </w:rPr>
              <w:t>*Home Teams are Listed First*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8F1465">
            <w:pPr>
              <w:jc w:val="center"/>
              <w:rPr>
                <w:b/>
              </w:rPr>
            </w:pPr>
            <w:r>
              <w:rPr>
                <w:b/>
              </w:rPr>
              <w:t>Round 3 - 6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3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8F1465" w:rsidRPr="005A2B48" w:rsidRDefault="008F1465" w:rsidP="008F1465">
            <w:pPr>
              <w:jc w:val="center"/>
              <w:rPr>
                <w:b/>
              </w:rPr>
            </w:pPr>
            <w:r>
              <w:rPr>
                <w:b/>
              </w:rPr>
              <w:t>Round 3 - 6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3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 w:rsidRPr="008F1465">
              <w:rPr>
                <w:b/>
              </w:rPr>
              <w:t>Northern</w:t>
            </w:r>
          </w:p>
        </w:tc>
        <w:tc>
          <w:tcPr>
            <w:tcW w:w="5045" w:type="dxa"/>
          </w:tcPr>
          <w:p w:rsidR="008F1465" w:rsidRPr="00AE70F5" w:rsidRDefault="008F1465" w:rsidP="00195644">
            <w:pPr>
              <w:jc w:val="center"/>
              <w:rPr>
                <w:b/>
              </w:rPr>
            </w:pPr>
            <w:r w:rsidRPr="00AE70F5">
              <w:rPr>
                <w:b/>
              </w:rPr>
              <w:t>Southern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BV V OD</w:t>
            </w:r>
          </w:p>
        </w:tc>
        <w:tc>
          <w:tcPr>
            <w:tcW w:w="5045" w:type="dxa"/>
          </w:tcPr>
          <w:p w:rsidR="008F1465" w:rsidRPr="008F1465" w:rsidRDefault="008F1465" w:rsidP="00195644">
            <w:pPr>
              <w:tabs>
                <w:tab w:val="left" w:pos="45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CW V MF 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CH V K</w:t>
            </w:r>
          </w:p>
        </w:tc>
        <w:tc>
          <w:tcPr>
            <w:tcW w:w="5045" w:type="dxa"/>
          </w:tcPr>
          <w:p w:rsidR="008F1465" w:rsidRPr="008F1465" w:rsidRDefault="008F1465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JR V E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 V SR</w:t>
            </w:r>
          </w:p>
        </w:tc>
        <w:tc>
          <w:tcPr>
            <w:tcW w:w="5045" w:type="dxa"/>
          </w:tcPr>
          <w:p w:rsidR="008F1465" w:rsidRPr="008F1465" w:rsidRDefault="008F1465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MP V BHN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SG V BH</w:t>
            </w:r>
          </w:p>
        </w:tc>
        <w:tc>
          <w:tcPr>
            <w:tcW w:w="5045" w:type="dxa"/>
          </w:tcPr>
          <w:p w:rsidR="008F1465" w:rsidRPr="008F1465" w:rsidRDefault="008F1465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NR V WHI</w:t>
            </w:r>
          </w:p>
        </w:tc>
      </w:tr>
      <w:tr w:rsidR="008F1465" w:rsidTr="00337FB9">
        <w:tc>
          <w:tcPr>
            <w:tcW w:w="5637" w:type="dxa"/>
          </w:tcPr>
          <w:p w:rsidR="008F1465" w:rsidRPr="005A2B48" w:rsidRDefault="008F1465" w:rsidP="00195644">
            <w:pPr>
              <w:rPr>
                <w:b/>
              </w:rPr>
            </w:pPr>
          </w:p>
        </w:tc>
        <w:tc>
          <w:tcPr>
            <w:tcW w:w="5045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>
              <w:rPr>
                <w:b/>
              </w:rPr>
              <w:t>WHE V N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>
              <w:rPr>
                <w:b/>
              </w:rPr>
              <w:t>Round 3 - 6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3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8F1465" w:rsidRPr="005A2B48" w:rsidRDefault="008F1465" w:rsidP="00195644">
            <w:pPr>
              <w:jc w:val="center"/>
              <w:rPr>
                <w:b/>
              </w:rPr>
            </w:pPr>
            <w:r>
              <w:rPr>
                <w:b/>
              </w:rPr>
              <w:t>Round 3 - 6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3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</w:tr>
      <w:tr w:rsidR="000818BB" w:rsidTr="000818BB">
        <w:tc>
          <w:tcPr>
            <w:tcW w:w="10682" w:type="dxa"/>
            <w:gridSpan w:val="2"/>
            <w:vAlign w:val="center"/>
          </w:tcPr>
          <w:p w:rsidR="000818BB" w:rsidRPr="00B1542F" w:rsidRDefault="000818BB" w:rsidP="000818BB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8BB">
              <w:rPr>
                <w:b/>
                <w:sz w:val="28"/>
                <w:u w:val="single"/>
              </w:rPr>
              <w:t>*Home Teams are Listed First*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752FA6">
            <w:pPr>
              <w:jc w:val="center"/>
              <w:rPr>
                <w:b/>
              </w:rPr>
            </w:pPr>
            <w:r>
              <w:rPr>
                <w:b/>
              </w:rPr>
              <w:t xml:space="preserve">Round </w:t>
            </w:r>
            <w:r w:rsidR="00752FA6">
              <w:rPr>
                <w:b/>
              </w:rPr>
              <w:t>4</w:t>
            </w:r>
            <w:r>
              <w:rPr>
                <w:b/>
              </w:rPr>
              <w:t xml:space="preserve"> - </w:t>
            </w:r>
            <w:r w:rsidR="00752FA6">
              <w:rPr>
                <w:b/>
              </w:rPr>
              <w:t>13</w:t>
            </w:r>
            <w:r w:rsidRPr="008F1465">
              <w:rPr>
                <w:b/>
              </w:rPr>
              <w:t>/</w:t>
            </w:r>
            <w:r w:rsidR="00752FA6">
              <w:rPr>
                <w:b/>
              </w:rPr>
              <w:t>3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8F1465" w:rsidRPr="005A2B48" w:rsidRDefault="00752FA6" w:rsidP="00752FA6">
            <w:pPr>
              <w:jc w:val="center"/>
              <w:rPr>
                <w:b/>
              </w:rPr>
            </w:pPr>
            <w:r>
              <w:rPr>
                <w:b/>
              </w:rPr>
              <w:t>Round 4</w:t>
            </w:r>
            <w:r w:rsidR="008F1465" w:rsidRPr="005A2B48">
              <w:rPr>
                <w:b/>
              </w:rPr>
              <w:t xml:space="preserve"> - </w:t>
            </w:r>
            <w:r>
              <w:rPr>
                <w:b/>
              </w:rPr>
              <w:t>13</w:t>
            </w:r>
            <w:r w:rsidR="008F1465">
              <w:rPr>
                <w:b/>
              </w:rPr>
              <w:t>/</w:t>
            </w:r>
            <w:r>
              <w:rPr>
                <w:b/>
              </w:rPr>
              <w:t>3</w:t>
            </w:r>
            <w:r w:rsidR="008F1465">
              <w:rPr>
                <w:b/>
              </w:rPr>
              <w:t>/20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 w:rsidRPr="008F1465">
              <w:rPr>
                <w:b/>
              </w:rPr>
              <w:t>Northern</w:t>
            </w:r>
          </w:p>
        </w:tc>
        <w:tc>
          <w:tcPr>
            <w:tcW w:w="5045" w:type="dxa"/>
          </w:tcPr>
          <w:p w:rsidR="008F1465" w:rsidRPr="00AE70F5" w:rsidRDefault="008F1465" w:rsidP="00195644">
            <w:pPr>
              <w:jc w:val="center"/>
              <w:rPr>
                <w:b/>
              </w:rPr>
            </w:pPr>
            <w:r w:rsidRPr="00AE70F5">
              <w:rPr>
                <w:b/>
              </w:rPr>
              <w:t>Southern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BH V CH</w:t>
            </w:r>
          </w:p>
        </w:tc>
        <w:tc>
          <w:tcPr>
            <w:tcW w:w="5045" w:type="dxa"/>
          </w:tcPr>
          <w:p w:rsidR="008F1465" w:rsidRPr="008F1465" w:rsidRDefault="00752FA6" w:rsidP="00195644">
            <w:pPr>
              <w:tabs>
                <w:tab w:val="left" w:pos="45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BHN V E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BV V SR</w:t>
            </w:r>
          </w:p>
        </w:tc>
        <w:tc>
          <w:tcPr>
            <w:tcW w:w="5045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JR V WHE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 V SG</w:t>
            </w:r>
          </w:p>
        </w:tc>
        <w:tc>
          <w:tcPr>
            <w:tcW w:w="5045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MF V NR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OD V K</w:t>
            </w:r>
          </w:p>
        </w:tc>
        <w:tc>
          <w:tcPr>
            <w:tcW w:w="5045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MP V N</w:t>
            </w:r>
          </w:p>
        </w:tc>
      </w:tr>
      <w:tr w:rsidR="008F1465" w:rsidTr="00337FB9">
        <w:tc>
          <w:tcPr>
            <w:tcW w:w="5637" w:type="dxa"/>
          </w:tcPr>
          <w:p w:rsidR="008F1465" w:rsidRPr="005A2B48" w:rsidRDefault="008F1465" w:rsidP="00195644">
            <w:pPr>
              <w:rPr>
                <w:b/>
              </w:rPr>
            </w:pPr>
          </w:p>
        </w:tc>
        <w:tc>
          <w:tcPr>
            <w:tcW w:w="5045" w:type="dxa"/>
          </w:tcPr>
          <w:p w:rsidR="008F1465" w:rsidRPr="008F1465" w:rsidRDefault="00752FA6" w:rsidP="00195644">
            <w:pPr>
              <w:jc w:val="center"/>
              <w:rPr>
                <w:b/>
              </w:rPr>
            </w:pPr>
            <w:r>
              <w:rPr>
                <w:b/>
              </w:rPr>
              <w:t>WHI V CW</w:t>
            </w:r>
          </w:p>
        </w:tc>
      </w:tr>
      <w:tr w:rsidR="00752FA6" w:rsidTr="00337FB9">
        <w:tc>
          <w:tcPr>
            <w:tcW w:w="5637" w:type="dxa"/>
          </w:tcPr>
          <w:p w:rsidR="00752FA6" w:rsidRPr="008F1465" w:rsidRDefault="00752FA6" w:rsidP="00195644">
            <w:pPr>
              <w:jc w:val="center"/>
              <w:rPr>
                <w:b/>
              </w:rPr>
            </w:pPr>
            <w:r>
              <w:rPr>
                <w:b/>
              </w:rPr>
              <w:t>Round 4 - 13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3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752FA6" w:rsidRPr="005A2B48" w:rsidRDefault="00752FA6" w:rsidP="00195644">
            <w:pPr>
              <w:jc w:val="center"/>
              <w:rPr>
                <w:b/>
              </w:rPr>
            </w:pPr>
            <w:r>
              <w:rPr>
                <w:b/>
              </w:rPr>
              <w:t>Round 4</w:t>
            </w:r>
            <w:r w:rsidRPr="005A2B48">
              <w:rPr>
                <w:b/>
              </w:rPr>
              <w:t xml:space="preserve"> - </w:t>
            </w:r>
            <w:r>
              <w:rPr>
                <w:b/>
              </w:rPr>
              <w:t>13/3/20</w:t>
            </w:r>
          </w:p>
        </w:tc>
      </w:tr>
      <w:tr w:rsidR="000818BB" w:rsidTr="00642992">
        <w:tc>
          <w:tcPr>
            <w:tcW w:w="10682" w:type="dxa"/>
            <w:gridSpan w:val="2"/>
            <w:vAlign w:val="center"/>
          </w:tcPr>
          <w:p w:rsidR="000818BB" w:rsidRPr="00B1542F" w:rsidRDefault="000818BB" w:rsidP="000818BB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8BB">
              <w:rPr>
                <w:b/>
                <w:sz w:val="28"/>
                <w:u w:val="single"/>
              </w:rPr>
              <w:t>*Home Teams are Listed First*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752FA6">
            <w:pPr>
              <w:jc w:val="center"/>
              <w:rPr>
                <w:b/>
              </w:rPr>
            </w:pPr>
            <w:r>
              <w:rPr>
                <w:b/>
              </w:rPr>
              <w:t xml:space="preserve">Round </w:t>
            </w:r>
            <w:r w:rsidR="00752FA6">
              <w:rPr>
                <w:b/>
              </w:rPr>
              <w:t>5</w:t>
            </w:r>
            <w:r>
              <w:rPr>
                <w:b/>
              </w:rPr>
              <w:t xml:space="preserve"> - </w:t>
            </w:r>
            <w:r w:rsidR="00752FA6">
              <w:rPr>
                <w:b/>
              </w:rPr>
              <w:t>20</w:t>
            </w:r>
            <w:r w:rsidRPr="008F1465">
              <w:rPr>
                <w:b/>
              </w:rPr>
              <w:t>/</w:t>
            </w:r>
            <w:r w:rsidR="00752FA6">
              <w:rPr>
                <w:b/>
              </w:rPr>
              <w:t>3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8F1465" w:rsidRPr="005A2B48" w:rsidRDefault="00752FA6" w:rsidP="00752FA6">
            <w:pPr>
              <w:jc w:val="center"/>
              <w:rPr>
                <w:b/>
              </w:rPr>
            </w:pPr>
            <w:r>
              <w:rPr>
                <w:b/>
              </w:rPr>
              <w:t>Round 5</w:t>
            </w:r>
            <w:r w:rsidR="008F1465" w:rsidRPr="005A2B48">
              <w:rPr>
                <w:b/>
              </w:rPr>
              <w:t xml:space="preserve"> - 2</w:t>
            </w:r>
            <w:r>
              <w:rPr>
                <w:b/>
              </w:rPr>
              <w:t>0</w:t>
            </w:r>
            <w:r w:rsidR="008F1465">
              <w:rPr>
                <w:b/>
              </w:rPr>
              <w:t>/</w:t>
            </w:r>
            <w:r>
              <w:rPr>
                <w:b/>
              </w:rPr>
              <w:t>3</w:t>
            </w:r>
            <w:r w:rsidR="008F1465">
              <w:rPr>
                <w:b/>
              </w:rPr>
              <w:t>/20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8F1465" w:rsidP="00195644">
            <w:pPr>
              <w:jc w:val="center"/>
              <w:rPr>
                <w:b/>
              </w:rPr>
            </w:pPr>
            <w:r w:rsidRPr="008F1465">
              <w:rPr>
                <w:b/>
              </w:rPr>
              <w:t>Northern</w:t>
            </w:r>
          </w:p>
        </w:tc>
        <w:tc>
          <w:tcPr>
            <w:tcW w:w="5045" w:type="dxa"/>
          </w:tcPr>
          <w:p w:rsidR="008F1465" w:rsidRPr="00AE70F5" w:rsidRDefault="008F1465" w:rsidP="00195644">
            <w:pPr>
              <w:jc w:val="center"/>
              <w:rPr>
                <w:b/>
              </w:rPr>
            </w:pPr>
            <w:r w:rsidRPr="00AE70F5">
              <w:rPr>
                <w:b/>
              </w:rPr>
              <w:t>Southern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BH V OD</w:t>
            </w:r>
          </w:p>
        </w:tc>
        <w:tc>
          <w:tcPr>
            <w:tcW w:w="5045" w:type="dxa"/>
          </w:tcPr>
          <w:p w:rsidR="008F1465" w:rsidRPr="008F1465" w:rsidRDefault="00752FA6" w:rsidP="00195644">
            <w:pPr>
              <w:tabs>
                <w:tab w:val="left" w:pos="45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CW V MP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 V CH</w:t>
            </w:r>
          </w:p>
        </w:tc>
        <w:tc>
          <w:tcPr>
            <w:tcW w:w="5045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 V MF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 V BV</w:t>
            </w:r>
          </w:p>
        </w:tc>
        <w:tc>
          <w:tcPr>
            <w:tcW w:w="5045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 V BHN</w:t>
            </w:r>
          </w:p>
        </w:tc>
      </w:tr>
      <w:tr w:rsidR="008F1465" w:rsidTr="00337FB9">
        <w:tc>
          <w:tcPr>
            <w:tcW w:w="5637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SG V SR</w:t>
            </w:r>
          </w:p>
        </w:tc>
        <w:tc>
          <w:tcPr>
            <w:tcW w:w="5045" w:type="dxa"/>
          </w:tcPr>
          <w:p w:rsidR="008F1465" w:rsidRPr="008F1465" w:rsidRDefault="00752FA6" w:rsidP="001956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NR V WHE</w:t>
            </w:r>
          </w:p>
        </w:tc>
      </w:tr>
      <w:tr w:rsidR="008F1465" w:rsidTr="00337FB9">
        <w:tc>
          <w:tcPr>
            <w:tcW w:w="5637" w:type="dxa"/>
          </w:tcPr>
          <w:p w:rsidR="008F1465" w:rsidRPr="005A2B48" w:rsidRDefault="008F1465" w:rsidP="00195644">
            <w:pPr>
              <w:rPr>
                <w:b/>
              </w:rPr>
            </w:pPr>
          </w:p>
        </w:tc>
        <w:tc>
          <w:tcPr>
            <w:tcW w:w="5045" w:type="dxa"/>
          </w:tcPr>
          <w:p w:rsidR="008F1465" w:rsidRPr="008F1465" w:rsidRDefault="00752FA6" w:rsidP="00195644">
            <w:pPr>
              <w:jc w:val="center"/>
              <w:rPr>
                <w:b/>
              </w:rPr>
            </w:pPr>
            <w:r>
              <w:rPr>
                <w:b/>
              </w:rPr>
              <w:t>WHI V JR</w:t>
            </w:r>
          </w:p>
        </w:tc>
      </w:tr>
      <w:tr w:rsidR="00752FA6" w:rsidTr="00337FB9">
        <w:tc>
          <w:tcPr>
            <w:tcW w:w="5637" w:type="dxa"/>
          </w:tcPr>
          <w:p w:rsidR="00752FA6" w:rsidRPr="008F1465" w:rsidRDefault="00752FA6" w:rsidP="00195644">
            <w:pPr>
              <w:jc w:val="center"/>
              <w:rPr>
                <w:b/>
              </w:rPr>
            </w:pPr>
            <w:r>
              <w:rPr>
                <w:b/>
              </w:rPr>
              <w:t>Round 5 - 20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3</w:t>
            </w:r>
            <w:r w:rsidRPr="008F1465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5045" w:type="dxa"/>
          </w:tcPr>
          <w:p w:rsidR="00752FA6" w:rsidRPr="005A2B48" w:rsidRDefault="00752FA6" w:rsidP="00195644">
            <w:pPr>
              <w:jc w:val="center"/>
              <w:rPr>
                <w:b/>
              </w:rPr>
            </w:pPr>
            <w:r>
              <w:rPr>
                <w:b/>
              </w:rPr>
              <w:t>Round 5</w:t>
            </w:r>
            <w:r w:rsidRPr="005A2B48">
              <w:rPr>
                <w:b/>
              </w:rPr>
              <w:t xml:space="preserve"> - 2</w:t>
            </w:r>
            <w:r>
              <w:rPr>
                <w:b/>
              </w:rPr>
              <w:t>0/3/20</w:t>
            </w:r>
          </w:p>
        </w:tc>
      </w:tr>
      <w:tr w:rsidR="000818BB" w:rsidTr="000818BB">
        <w:tc>
          <w:tcPr>
            <w:tcW w:w="10682" w:type="dxa"/>
            <w:gridSpan w:val="2"/>
            <w:vAlign w:val="center"/>
          </w:tcPr>
          <w:p w:rsidR="000818BB" w:rsidRPr="00B1542F" w:rsidRDefault="000818BB" w:rsidP="000818BB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8BB">
              <w:rPr>
                <w:b/>
                <w:sz w:val="28"/>
                <w:u w:val="single"/>
              </w:rPr>
              <w:t>*Home Teams are Listed First*</w:t>
            </w:r>
          </w:p>
        </w:tc>
      </w:tr>
    </w:tbl>
    <w:p w:rsidR="00752FA6" w:rsidRDefault="00752FA6" w:rsidP="000818BB">
      <w:pPr>
        <w:jc w:val="center"/>
      </w:pPr>
      <w:r>
        <w:br/>
      </w:r>
      <w:r>
        <w:br/>
      </w:r>
      <w:r w:rsidR="003F1E60">
        <w:t>*</w:t>
      </w:r>
      <w:r>
        <w:t>Please update the google doc. after each match with the results (SNR=</w:t>
      </w:r>
      <w:proofErr w:type="spellStart"/>
      <w:r>
        <w:t>Runs+Wickets+Result</w:t>
      </w:r>
      <w:proofErr w:type="spellEnd"/>
      <w:r>
        <w:t xml:space="preserve"> &amp; JNR=Runs+Result</w:t>
      </w:r>
      <w:proofErr w:type="gramStart"/>
      <w:r>
        <w:t>)</w:t>
      </w:r>
      <w:r w:rsidR="003F1E60">
        <w:t>.*</w:t>
      </w:r>
      <w:proofErr w:type="gramEnd"/>
      <w:r w:rsidR="003F1E60">
        <w:br/>
      </w:r>
      <w:r w:rsidR="003F1E60">
        <w:br/>
        <w:t>** By the end of the season each school should of played every other school once and had roughly half of their games being at their 'home ground' (Weather Permitting &amp; Grounds Not Changing) **</w:t>
      </w:r>
    </w:p>
    <w:p w:rsidR="000818BB" w:rsidRDefault="000818BB" w:rsidP="000818BB">
      <w:pPr>
        <w:jc w:val="center"/>
      </w:pPr>
      <w:r>
        <w:t xml:space="preserve">*** I will send out the Term 3 / 4 draw at a later </w:t>
      </w:r>
      <w:proofErr w:type="gramStart"/>
      <w:r>
        <w:t>date.*</w:t>
      </w:r>
      <w:proofErr w:type="gramEnd"/>
      <w:r>
        <w:t>**</w:t>
      </w:r>
    </w:p>
    <w:sectPr w:rsidR="000818BB" w:rsidSect="00B84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C1"/>
    <w:rsid w:val="000258FF"/>
    <w:rsid w:val="000818BB"/>
    <w:rsid w:val="00126E89"/>
    <w:rsid w:val="00163F5D"/>
    <w:rsid w:val="001A5983"/>
    <w:rsid w:val="00320850"/>
    <w:rsid w:val="0032698A"/>
    <w:rsid w:val="00337FB9"/>
    <w:rsid w:val="003A7CB6"/>
    <w:rsid w:val="003F1E60"/>
    <w:rsid w:val="003F387C"/>
    <w:rsid w:val="00426F77"/>
    <w:rsid w:val="00453EF2"/>
    <w:rsid w:val="004A2674"/>
    <w:rsid w:val="00513023"/>
    <w:rsid w:val="005240E6"/>
    <w:rsid w:val="00585B3C"/>
    <w:rsid w:val="005A2B48"/>
    <w:rsid w:val="0062768D"/>
    <w:rsid w:val="0064731A"/>
    <w:rsid w:val="00740758"/>
    <w:rsid w:val="00752FA6"/>
    <w:rsid w:val="007F37B5"/>
    <w:rsid w:val="00841637"/>
    <w:rsid w:val="008F1465"/>
    <w:rsid w:val="00935BE6"/>
    <w:rsid w:val="00A1383F"/>
    <w:rsid w:val="00A26A48"/>
    <w:rsid w:val="00A47922"/>
    <w:rsid w:val="00AE70F5"/>
    <w:rsid w:val="00AF290D"/>
    <w:rsid w:val="00B1542F"/>
    <w:rsid w:val="00B5707B"/>
    <w:rsid w:val="00B84AC1"/>
    <w:rsid w:val="00C86364"/>
    <w:rsid w:val="00C93496"/>
    <w:rsid w:val="00CC51F2"/>
    <w:rsid w:val="00D532CB"/>
    <w:rsid w:val="00D70A30"/>
    <w:rsid w:val="00D85D49"/>
    <w:rsid w:val="00DF78D3"/>
    <w:rsid w:val="00E43CE7"/>
    <w:rsid w:val="00F879CB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9C86F-F9EB-46D4-BAF8-224301B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B3C"/>
  </w:style>
  <w:style w:type="paragraph" w:styleId="Heading1">
    <w:name w:val="heading 1"/>
    <w:basedOn w:val="Normal"/>
    <w:link w:val="Heading1Char"/>
    <w:uiPriority w:val="9"/>
    <w:qFormat/>
    <w:rsid w:val="00B15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542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85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gnome_in_the_garden@hotmail.com</dc:creator>
  <cp:lastModifiedBy>Lisa MOSES</cp:lastModifiedBy>
  <cp:revision>2</cp:revision>
  <cp:lastPrinted>2019-02-21T11:43:00Z</cp:lastPrinted>
  <dcterms:created xsi:type="dcterms:W3CDTF">2020-02-26T23:54:00Z</dcterms:created>
  <dcterms:modified xsi:type="dcterms:W3CDTF">2020-02-26T23:54:00Z</dcterms:modified>
</cp:coreProperties>
</file>